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02172" w14:textId="53279BA0" w:rsidR="00D4286F" w:rsidRDefault="005C252D" w:rsidP="005C252D">
      <w:pPr>
        <w:pStyle w:val="Lijstalinea"/>
        <w:numPr>
          <w:ilvl w:val="0"/>
          <w:numId w:val="1"/>
        </w:numPr>
        <w:rPr>
          <w:rFonts w:ascii="Arial" w:hAnsi="Arial" w:cs="Arial"/>
        </w:rPr>
      </w:pPr>
      <w:r>
        <w:rPr>
          <w:rFonts w:ascii="Arial" w:hAnsi="Arial" w:cs="Arial"/>
        </w:rPr>
        <w:t>D</w:t>
      </w:r>
      <w:r w:rsidRPr="005C252D">
        <w:rPr>
          <w:rFonts w:ascii="Arial" w:hAnsi="Arial" w:cs="Arial"/>
        </w:rPr>
        <w:t>, hij is aangeklaagd</w:t>
      </w:r>
      <w:r>
        <w:rPr>
          <w:rFonts w:ascii="Arial" w:hAnsi="Arial" w:cs="Arial"/>
        </w:rPr>
        <w:t xml:space="preserve"> en zit dus symbolisch gezien in de gevangenis de Bastille</w:t>
      </w:r>
    </w:p>
    <w:p w14:paraId="0059C08E" w14:textId="129CA1EA" w:rsidR="005C252D" w:rsidRDefault="005C252D" w:rsidP="005C252D">
      <w:pPr>
        <w:pStyle w:val="Lijstalinea"/>
        <w:numPr>
          <w:ilvl w:val="0"/>
          <w:numId w:val="1"/>
        </w:numPr>
        <w:rPr>
          <w:rFonts w:ascii="Arial" w:hAnsi="Arial" w:cs="Arial"/>
        </w:rPr>
      </w:pPr>
      <w:r>
        <w:rPr>
          <w:rFonts w:ascii="Arial" w:hAnsi="Arial" w:cs="Arial"/>
        </w:rPr>
        <w:t>D, we hopen dat u dit niet ontgaan is in de afgelopen 2,5 jaar</w:t>
      </w:r>
    </w:p>
    <w:p w14:paraId="716903B7" w14:textId="4735C7DF" w:rsidR="005C252D" w:rsidRDefault="005C252D" w:rsidP="005C252D">
      <w:pPr>
        <w:pStyle w:val="Lijstalinea"/>
        <w:numPr>
          <w:ilvl w:val="0"/>
          <w:numId w:val="1"/>
        </w:numPr>
        <w:rPr>
          <w:rFonts w:ascii="Arial" w:hAnsi="Arial" w:cs="Arial"/>
        </w:rPr>
      </w:pPr>
      <w:r>
        <w:rPr>
          <w:rFonts w:ascii="Arial" w:hAnsi="Arial" w:cs="Arial"/>
        </w:rPr>
        <w:t>E, wat een onzin</w:t>
      </w:r>
    </w:p>
    <w:p w14:paraId="6D558597" w14:textId="44EE72F0" w:rsidR="005C252D" w:rsidRDefault="004E1B6B" w:rsidP="005C252D">
      <w:pPr>
        <w:pStyle w:val="Lijstalinea"/>
        <w:numPr>
          <w:ilvl w:val="0"/>
          <w:numId w:val="1"/>
        </w:numPr>
        <w:rPr>
          <w:rFonts w:ascii="Arial" w:hAnsi="Arial" w:cs="Arial"/>
        </w:rPr>
      </w:pPr>
      <w:r>
        <w:rPr>
          <w:rFonts w:ascii="Arial" w:hAnsi="Arial" w:cs="Arial"/>
        </w:rPr>
        <w:t xml:space="preserve">B, nee. Dit is niet gebeurd. </w:t>
      </w:r>
    </w:p>
    <w:p w14:paraId="3A70FF8E" w14:textId="0906E219" w:rsidR="005C252D" w:rsidRDefault="004E1B6B" w:rsidP="005C252D">
      <w:pPr>
        <w:pStyle w:val="Lijstalinea"/>
        <w:numPr>
          <w:ilvl w:val="0"/>
          <w:numId w:val="1"/>
        </w:numPr>
        <w:rPr>
          <w:rFonts w:ascii="Arial" w:hAnsi="Arial" w:cs="Arial"/>
        </w:rPr>
      </w:pPr>
      <w:proofErr w:type="spellStart"/>
      <w:r>
        <w:rPr>
          <w:rFonts w:ascii="Arial" w:hAnsi="Arial" w:cs="Arial"/>
        </w:rPr>
        <w:t>Sjapoer</w:t>
      </w:r>
      <w:proofErr w:type="spellEnd"/>
      <w:r>
        <w:rPr>
          <w:rFonts w:ascii="Arial" w:hAnsi="Arial" w:cs="Arial"/>
        </w:rPr>
        <w:t xml:space="preserve"> wilde aan zijn volk overbrengen dat hij machtiger was dan de Romeinen en Romeinse keizer en dat hij zijn rijk succesvol verdedigde tegen de Romeinen</w:t>
      </w:r>
    </w:p>
    <w:p w14:paraId="6B3F9268" w14:textId="13BCF15A" w:rsidR="005C252D" w:rsidRDefault="005C252D" w:rsidP="005C252D">
      <w:pPr>
        <w:pStyle w:val="Lijstalinea"/>
        <w:numPr>
          <w:ilvl w:val="0"/>
          <w:numId w:val="1"/>
        </w:numPr>
        <w:rPr>
          <w:rFonts w:ascii="Arial" w:hAnsi="Arial" w:cs="Arial"/>
        </w:rPr>
      </w:pPr>
      <w:r>
        <w:rPr>
          <w:rFonts w:ascii="Arial" w:hAnsi="Arial" w:cs="Arial"/>
        </w:rPr>
        <w:t>Beide antwoorden zijn juist. In de realiteit is dit natuurlijk gewoon nog een selfie. Maar in Wie is de mol? telde dit niet langer als selfie</w:t>
      </w:r>
    </w:p>
    <w:p w14:paraId="24E2DCCD" w14:textId="282190EE" w:rsidR="005C252D" w:rsidRDefault="005C252D" w:rsidP="005C252D">
      <w:pPr>
        <w:pStyle w:val="Lijstalinea"/>
        <w:numPr>
          <w:ilvl w:val="0"/>
          <w:numId w:val="1"/>
        </w:numPr>
        <w:rPr>
          <w:rFonts w:ascii="Arial" w:hAnsi="Arial" w:cs="Arial"/>
        </w:rPr>
      </w:pPr>
      <w:r>
        <w:rPr>
          <w:rFonts w:ascii="Arial" w:hAnsi="Arial" w:cs="Arial"/>
        </w:rPr>
        <w:t>B, nee.</w:t>
      </w:r>
    </w:p>
    <w:p w14:paraId="684267EB" w14:textId="184FF5A5" w:rsidR="005C252D" w:rsidRDefault="005C252D" w:rsidP="005C252D">
      <w:pPr>
        <w:pStyle w:val="Lijstalinea"/>
        <w:numPr>
          <w:ilvl w:val="0"/>
          <w:numId w:val="1"/>
        </w:numPr>
        <w:rPr>
          <w:rFonts w:ascii="Arial" w:hAnsi="Arial" w:cs="Arial"/>
        </w:rPr>
      </w:pPr>
      <w:r>
        <w:rPr>
          <w:rFonts w:ascii="Arial" w:hAnsi="Arial" w:cs="Arial"/>
        </w:rPr>
        <w:t>D, zou u graag hebben gezien dat hij zich aan zijn woord hield en zijn broek uit deed</w:t>
      </w:r>
    </w:p>
    <w:p w14:paraId="74123C6C" w14:textId="0B6054EF" w:rsidR="005C252D" w:rsidRDefault="005C252D" w:rsidP="005C252D">
      <w:pPr>
        <w:pStyle w:val="Lijstalinea"/>
        <w:numPr>
          <w:ilvl w:val="0"/>
          <w:numId w:val="1"/>
        </w:numPr>
        <w:rPr>
          <w:rFonts w:ascii="Arial" w:hAnsi="Arial" w:cs="Arial"/>
        </w:rPr>
      </w:pPr>
      <w:r>
        <w:rPr>
          <w:rFonts w:ascii="Arial" w:hAnsi="Arial" w:cs="Arial"/>
        </w:rPr>
        <w:t>A, de B is geen stille letter</w:t>
      </w:r>
    </w:p>
    <w:p w14:paraId="66277877" w14:textId="745E9469" w:rsidR="005C252D" w:rsidRDefault="005C252D" w:rsidP="005C252D">
      <w:pPr>
        <w:pStyle w:val="Lijstalinea"/>
        <w:numPr>
          <w:ilvl w:val="0"/>
          <w:numId w:val="1"/>
        </w:numPr>
        <w:rPr>
          <w:rFonts w:ascii="Arial" w:hAnsi="Arial" w:cs="Arial"/>
        </w:rPr>
      </w:pPr>
      <w:r>
        <w:rPr>
          <w:rFonts w:ascii="Arial" w:hAnsi="Arial" w:cs="Arial"/>
        </w:rPr>
        <w:t>C, kunt u zich dit nog herinneren?</w:t>
      </w:r>
    </w:p>
    <w:p w14:paraId="52DF4BC6" w14:textId="6AC3B197" w:rsidR="005C252D" w:rsidRDefault="005C252D" w:rsidP="005C252D">
      <w:pPr>
        <w:pStyle w:val="Lijstalinea"/>
        <w:numPr>
          <w:ilvl w:val="0"/>
          <w:numId w:val="1"/>
        </w:numPr>
        <w:rPr>
          <w:rFonts w:ascii="Arial" w:hAnsi="Arial" w:cs="Arial"/>
        </w:rPr>
      </w:pPr>
      <w:r>
        <w:rPr>
          <w:rFonts w:ascii="Arial" w:hAnsi="Arial" w:cs="Arial"/>
        </w:rPr>
        <w:t xml:space="preserve">B en F zijn correct. Dit gaat natuurlijk om Nick </w:t>
      </w:r>
      <w:proofErr w:type="spellStart"/>
      <w:r>
        <w:rPr>
          <w:rFonts w:ascii="Arial" w:hAnsi="Arial" w:cs="Arial"/>
        </w:rPr>
        <w:t>Mayorga</w:t>
      </w:r>
      <w:proofErr w:type="spellEnd"/>
      <w:r>
        <w:rPr>
          <w:rFonts w:ascii="Arial" w:hAnsi="Arial" w:cs="Arial"/>
        </w:rPr>
        <w:t xml:space="preserve"> en niet Nick Schilder. En ondanks dat B de meest natuurlijke positie is voor Nicks benen, staat hij natuurlijk bekend om zijn iconische loopje in positie F</w:t>
      </w:r>
    </w:p>
    <w:p w14:paraId="1C003538" w14:textId="6DB76CE3" w:rsidR="005C252D" w:rsidRDefault="005C252D" w:rsidP="005C252D">
      <w:pPr>
        <w:pStyle w:val="Lijstalinea"/>
        <w:numPr>
          <w:ilvl w:val="0"/>
          <w:numId w:val="1"/>
        </w:numPr>
        <w:rPr>
          <w:rFonts w:ascii="Arial" w:hAnsi="Arial" w:cs="Arial"/>
        </w:rPr>
      </w:pPr>
      <w:r>
        <w:rPr>
          <w:rFonts w:ascii="Arial" w:hAnsi="Arial" w:cs="Arial"/>
        </w:rPr>
        <w:t>C, wie gaat er dan ook in een Zuid-Limburgse herberg wonen</w:t>
      </w:r>
    </w:p>
    <w:p w14:paraId="1611DA38" w14:textId="6F1898A0" w:rsidR="005C252D" w:rsidRDefault="005C252D" w:rsidP="005C252D">
      <w:pPr>
        <w:pStyle w:val="Lijstalinea"/>
        <w:numPr>
          <w:ilvl w:val="0"/>
          <w:numId w:val="1"/>
        </w:numPr>
        <w:rPr>
          <w:rFonts w:ascii="Arial" w:hAnsi="Arial" w:cs="Arial"/>
        </w:rPr>
      </w:pPr>
      <w:r>
        <w:rPr>
          <w:rFonts w:ascii="Arial" w:hAnsi="Arial" w:cs="Arial"/>
        </w:rPr>
        <w:t>A, vind u dit terecht?</w:t>
      </w:r>
    </w:p>
    <w:p w14:paraId="3BEFB782" w14:textId="346C5C35" w:rsidR="005C252D" w:rsidRDefault="005C252D" w:rsidP="005C252D">
      <w:pPr>
        <w:pStyle w:val="Lijstalinea"/>
        <w:numPr>
          <w:ilvl w:val="0"/>
          <w:numId w:val="1"/>
        </w:numPr>
        <w:rPr>
          <w:rFonts w:ascii="Arial" w:hAnsi="Arial" w:cs="Arial"/>
        </w:rPr>
      </w:pPr>
      <w:r>
        <w:rPr>
          <w:rFonts w:ascii="Arial" w:hAnsi="Arial" w:cs="Arial"/>
        </w:rPr>
        <w:t>B, het vak Frans kan uitvallen op scholen, als de docent verhindert is bijvoorbeeld</w:t>
      </w:r>
    </w:p>
    <w:p w14:paraId="55A65B0B" w14:textId="36D9F89A" w:rsidR="005C252D" w:rsidRDefault="005C252D" w:rsidP="005C252D">
      <w:pPr>
        <w:pStyle w:val="Lijstalinea"/>
        <w:numPr>
          <w:ilvl w:val="0"/>
          <w:numId w:val="1"/>
        </w:numPr>
        <w:rPr>
          <w:rFonts w:ascii="Arial" w:hAnsi="Arial" w:cs="Arial"/>
        </w:rPr>
      </w:pPr>
      <w:r>
        <w:rPr>
          <w:rFonts w:ascii="Arial" w:hAnsi="Arial" w:cs="Arial"/>
        </w:rPr>
        <w:t>A, dit bleek niet waar te zijn</w:t>
      </w:r>
    </w:p>
    <w:p w14:paraId="4FF854D5" w14:textId="49B559F1" w:rsidR="005C252D" w:rsidRDefault="004E1B6B" w:rsidP="005C252D">
      <w:pPr>
        <w:pStyle w:val="Lijstalinea"/>
        <w:numPr>
          <w:ilvl w:val="0"/>
          <w:numId w:val="1"/>
        </w:numPr>
        <w:rPr>
          <w:rFonts w:ascii="Arial" w:hAnsi="Arial" w:cs="Arial"/>
        </w:rPr>
      </w:pPr>
      <w:r>
        <w:rPr>
          <w:rFonts w:ascii="Arial" w:hAnsi="Arial" w:cs="Arial"/>
        </w:rPr>
        <w:t>A, bizar om te bedenken dat deze aflevering echt bestaan heeft</w:t>
      </w:r>
    </w:p>
    <w:p w14:paraId="6737A610" w14:textId="08A8953A" w:rsidR="004E1B6B" w:rsidRDefault="004E1B6B" w:rsidP="005C252D">
      <w:pPr>
        <w:pStyle w:val="Lijstalinea"/>
        <w:numPr>
          <w:ilvl w:val="0"/>
          <w:numId w:val="1"/>
        </w:numPr>
        <w:rPr>
          <w:rFonts w:ascii="Arial" w:hAnsi="Arial" w:cs="Arial"/>
        </w:rPr>
      </w:pPr>
      <w:r>
        <w:rPr>
          <w:rFonts w:ascii="Arial" w:hAnsi="Arial" w:cs="Arial"/>
        </w:rPr>
        <w:t>B, wat dit precies te maken heeft met racisme is ons nog niet helemaal duidelijk</w:t>
      </w:r>
    </w:p>
    <w:p w14:paraId="0C37135D" w14:textId="1E48A687" w:rsidR="004E1B6B" w:rsidRDefault="004E1B6B" w:rsidP="005C252D">
      <w:pPr>
        <w:pStyle w:val="Lijstalinea"/>
        <w:numPr>
          <w:ilvl w:val="0"/>
          <w:numId w:val="1"/>
        </w:numPr>
        <w:rPr>
          <w:rFonts w:ascii="Arial" w:hAnsi="Arial" w:cs="Arial"/>
        </w:rPr>
      </w:pPr>
      <w:r>
        <w:rPr>
          <w:rFonts w:ascii="Arial" w:hAnsi="Arial" w:cs="Arial"/>
        </w:rPr>
        <w:t>A, hij jaagt op steeds meer wild</w:t>
      </w:r>
    </w:p>
    <w:p w14:paraId="1EFA955C" w14:textId="3FEBFF76" w:rsidR="004E1B6B" w:rsidRDefault="004E1B6B" w:rsidP="005C252D">
      <w:pPr>
        <w:pStyle w:val="Lijstalinea"/>
        <w:numPr>
          <w:ilvl w:val="0"/>
          <w:numId w:val="1"/>
        </w:numPr>
        <w:rPr>
          <w:rFonts w:ascii="Arial" w:hAnsi="Arial" w:cs="Arial"/>
        </w:rPr>
      </w:pPr>
      <w:r>
        <w:rPr>
          <w:rFonts w:ascii="Arial" w:hAnsi="Arial" w:cs="Arial"/>
        </w:rPr>
        <w:t xml:space="preserve">E, volgens ons weet eigenlijk niemand wat een meiboom is. </w:t>
      </w:r>
    </w:p>
    <w:p w14:paraId="506B73DA" w14:textId="2E690F71" w:rsidR="004E1B6B" w:rsidRPr="005C252D" w:rsidRDefault="004E1B6B" w:rsidP="005C252D">
      <w:pPr>
        <w:pStyle w:val="Lijstalinea"/>
        <w:numPr>
          <w:ilvl w:val="0"/>
          <w:numId w:val="1"/>
        </w:numPr>
        <w:rPr>
          <w:rFonts w:ascii="Arial" w:hAnsi="Arial" w:cs="Arial"/>
        </w:rPr>
      </w:pPr>
      <w:r>
        <w:rPr>
          <w:rFonts w:ascii="Arial" w:hAnsi="Arial" w:cs="Arial"/>
        </w:rPr>
        <w:t>Vernuftig, edelmoedig en kordaat zijn natuurlijk talenten. Leep, plomp en slordig zijn zeker mankementen. Flegmatiek kan in beide kolommen worden ingevuld. Sommigen zullen flegmatiek interpreteren als iemand die zijn hoofd koel kan houden en dus kalm en rustig zijn terwijl een ander dit als mankement zal zien, omdat dit betekent dat je ijzig en ongevoelig bent</w:t>
      </w:r>
    </w:p>
    <w:sectPr w:rsidR="004E1B6B" w:rsidRPr="005C25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591FEB"/>
    <w:multiLevelType w:val="hybridMultilevel"/>
    <w:tmpl w:val="D5D84E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90384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52D"/>
    <w:rsid w:val="00227FE3"/>
    <w:rsid w:val="00392FE3"/>
    <w:rsid w:val="00442AFC"/>
    <w:rsid w:val="004E1B6B"/>
    <w:rsid w:val="00512239"/>
    <w:rsid w:val="005C252D"/>
    <w:rsid w:val="0073150A"/>
    <w:rsid w:val="00875570"/>
    <w:rsid w:val="00A00AFD"/>
    <w:rsid w:val="00AF2BA8"/>
    <w:rsid w:val="00D428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26FEE18"/>
  <w15:chartTrackingRefBased/>
  <w15:docId w15:val="{108F19CE-B3FE-3B4D-A389-114DE169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25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25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25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25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25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252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252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252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252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25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25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25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25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25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25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25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25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252D"/>
    <w:rPr>
      <w:rFonts w:eastAsiaTheme="majorEastAsia" w:cstheme="majorBidi"/>
      <w:color w:val="272727" w:themeColor="text1" w:themeTint="D8"/>
    </w:rPr>
  </w:style>
  <w:style w:type="paragraph" w:styleId="Titel">
    <w:name w:val="Title"/>
    <w:basedOn w:val="Standaard"/>
    <w:next w:val="Standaard"/>
    <w:link w:val="TitelChar"/>
    <w:uiPriority w:val="10"/>
    <w:qFormat/>
    <w:rsid w:val="005C252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25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252D"/>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25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252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C252D"/>
    <w:rPr>
      <w:i/>
      <w:iCs/>
      <w:color w:val="404040" w:themeColor="text1" w:themeTint="BF"/>
    </w:rPr>
  </w:style>
  <w:style w:type="paragraph" w:styleId="Lijstalinea">
    <w:name w:val="List Paragraph"/>
    <w:basedOn w:val="Standaard"/>
    <w:uiPriority w:val="34"/>
    <w:qFormat/>
    <w:rsid w:val="005C252D"/>
    <w:pPr>
      <w:ind w:left="720"/>
      <w:contextualSpacing/>
    </w:pPr>
  </w:style>
  <w:style w:type="character" w:styleId="Intensievebenadrukking">
    <w:name w:val="Intense Emphasis"/>
    <w:basedOn w:val="Standaardalinea-lettertype"/>
    <w:uiPriority w:val="21"/>
    <w:qFormat/>
    <w:rsid w:val="005C252D"/>
    <w:rPr>
      <w:i/>
      <w:iCs/>
      <w:color w:val="0F4761" w:themeColor="accent1" w:themeShade="BF"/>
    </w:rPr>
  </w:style>
  <w:style w:type="paragraph" w:styleId="Duidelijkcitaat">
    <w:name w:val="Intense Quote"/>
    <w:basedOn w:val="Standaard"/>
    <w:next w:val="Standaard"/>
    <w:link w:val="DuidelijkcitaatChar"/>
    <w:uiPriority w:val="30"/>
    <w:qFormat/>
    <w:rsid w:val="005C25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252D"/>
    <w:rPr>
      <w:i/>
      <w:iCs/>
      <w:color w:val="0F4761" w:themeColor="accent1" w:themeShade="BF"/>
    </w:rPr>
  </w:style>
  <w:style w:type="character" w:styleId="Intensieveverwijzing">
    <w:name w:val="Intense Reference"/>
    <w:basedOn w:val="Standaardalinea-lettertype"/>
    <w:uiPriority w:val="32"/>
    <w:qFormat/>
    <w:rsid w:val="005C25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254</Words>
  <Characters>1403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Kalisvaart,Faedyn F.M.</dc:creator>
  <cp:keywords/>
  <dc:description/>
  <cp:lastModifiedBy>Kalisvaart,Faedyn F.M.</cp:lastModifiedBy>
  <cp:revision>1</cp:revision>
  <dcterms:created xsi:type="dcterms:W3CDTF">2024-11-20T12:28:00Z</dcterms:created>
  <dcterms:modified xsi:type="dcterms:W3CDTF">2024-11-20T12:47:00Z</dcterms:modified>
</cp:coreProperties>
</file>