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987D9" w14:textId="2365C175" w:rsidR="00D4286F" w:rsidRDefault="00B6285C">
      <w:pPr>
        <w:rPr>
          <w:rFonts w:ascii="Trattatello" w:hAnsi="Trattatello"/>
          <w:sz w:val="36"/>
          <w:szCs w:val="36"/>
        </w:rPr>
      </w:pPr>
      <w:r w:rsidRPr="00B6285C">
        <w:rPr>
          <w:rFonts w:ascii="Trattatello" w:hAnsi="Trattatello"/>
          <w:sz w:val="36"/>
          <w:szCs w:val="36"/>
        </w:rPr>
        <w:t>Antwoorden De Roddelquiz 4</w:t>
      </w:r>
      <w:r w:rsidR="00C82E67">
        <w:rPr>
          <w:rFonts w:ascii="Trattatello" w:hAnsi="Trattatello"/>
          <w:sz w:val="36"/>
          <w:szCs w:val="36"/>
        </w:rPr>
        <w:t>1</w:t>
      </w:r>
    </w:p>
    <w:p w14:paraId="4B8A5D95" w14:textId="77777777" w:rsidR="00C82E67" w:rsidRDefault="00C82E67" w:rsidP="0025074A">
      <w:pPr>
        <w:pStyle w:val="Lijstalinea"/>
        <w:rPr>
          <w:rFonts w:ascii="Arial" w:hAnsi="Arial" w:cs="Arial"/>
        </w:rPr>
      </w:pPr>
    </w:p>
    <w:p w14:paraId="2FEAD4C3" w14:textId="77777777" w:rsidR="00C82E67" w:rsidRDefault="00C82E67" w:rsidP="00C82E67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A, uitspraak van Kim</w:t>
      </w:r>
    </w:p>
    <w:p w14:paraId="7E678ABA" w14:textId="77777777" w:rsidR="00C82E67" w:rsidRDefault="00C82E67" w:rsidP="00C82E67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B, typisch Wendy</w:t>
      </w:r>
    </w:p>
    <w:p w14:paraId="7EC890BB" w14:textId="77777777" w:rsidR="00C82E67" w:rsidRDefault="00C82E67" w:rsidP="00C82E67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B, ik zag een ekster bij mijn raam. </w:t>
      </w:r>
      <w:r w:rsidRPr="00C82E67">
        <w:rPr>
          <w:rFonts w:ascii="Arial" w:hAnsi="Arial" w:cs="Arial"/>
        </w:rPr>
        <w:t>Ik dacht pech, maar toen kwam er nog een</w:t>
      </w:r>
      <w:r>
        <w:rPr>
          <w:rFonts w:ascii="Arial" w:hAnsi="Arial" w:cs="Arial"/>
        </w:rPr>
        <w:t xml:space="preserve">. </w:t>
      </w:r>
      <w:r w:rsidRPr="00C82E67">
        <w:rPr>
          <w:rFonts w:ascii="Arial" w:hAnsi="Arial" w:cs="Arial"/>
        </w:rPr>
        <w:t>Zelfs Vrouwe Vrijheid huilt stilletjes</w:t>
      </w:r>
      <w:r>
        <w:rPr>
          <w:rFonts w:ascii="Arial" w:hAnsi="Arial" w:cs="Arial"/>
        </w:rPr>
        <w:t xml:space="preserve">. </w:t>
      </w:r>
      <w:r w:rsidRPr="00C82E67">
        <w:rPr>
          <w:rFonts w:ascii="Arial" w:hAnsi="Arial" w:cs="Arial"/>
        </w:rPr>
        <w:t>De stad die nooit slaapt sluit haar ogen</w:t>
      </w:r>
      <w:r>
        <w:rPr>
          <w:rFonts w:ascii="Arial" w:hAnsi="Arial" w:cs="Arial"/>
        </w:rPr>
        <w:t>. Een mooi nummer over corona</w:t>
      </w:r>
    </w:p>
    <w:p w14:paraId="18EFEA52" w14:textId="77777777" w:rsidR="00C82E67" w:rsidRDefault="00C82E67" w:rsidP="00C82E67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B, het is Dipsy</w:t>
      </w:r>
    </w:p>
    <w:p w14:paraId="217074E2" w14:textId="77777777" w:rsidR="00C82E67" w:rsidRDefault="00C82E67" w:rsidP="00C82E67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C, net zoals tijdens de hongerwinter</w:t>
      </w:r>
    </w:p>
    <w:p w14:paraId="22045AC3" w14:textId="77777777" w:rsidR="00C82E67" w:rsidRDefault="00C82E67" w:rsidP="00C82E67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D, ze heeft wel de trapnaaimachine uitgevonden</w:t>
      </w:r>
    </w:p>
    <w:p w14:paraId="6137C410" w14:textId="77777777" w:rsidR="00C82E67" w:rsidRDefault="00C82E67" w:rsidP="00C82E67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C, dat is Lykke Li en dus niet Nina</w:t>
      </w:r>
    </w:p>
    <w:p w14:paraId="6232B2BB" w14:textId="77777777" w:rsidR="00C82E67" w:rsidRDefault="00C82E67" w:rsidP="00C82E67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A, ze vormen het muzikanten duo Madame Monsieur</w:t>
      </w:r>
    </w:p>
    <w:p w14:paraId="2BC5D2C0" w14:textId="77777777" w:rsidR="00C82E67" w:rsidRDefault="00C82E67" w:rsidP="00C82E67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D, bij de Voice</w:t>
      </w:r>
    </w:p>
    <w:p w14:paraId="0704CA96" w14:textId="77777777" w:rsidR="00C82E67" w:rsidRDefault="00C82E67" w:rsidP="00C82E67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A, Jorge zorgt goed voor Gorgeous Reverie de derde</w:t>
      </w:r>
    </w:p>
    <w:p w14:paraId="002D0BE7" w14:textId="77777777" w:rsidR="00C82E67" w:rsidRDefault="00C82E67" w:rsidP="00C82E67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D, enge vent</w:t>
      </w:r>
    </w:p>
    <w:p w14:paraId="49CA0A98" w14:textId="77777777" w:rsidR="00C82E67" w:rsidRDefault="00C82E67" w:rsidP="00C82E67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A, io</w:t>
      </w:r>
    </w:p>
    <w:p w14:paraId="14B413BD" w14:textId="77777777" w:rsidR="00C82E67" w:rsidRDefault="00C82E67" w:rsidP="00C82E67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A, en dat terwijl hij de koning van de pop is</w:t>
      </w:r>
    </w:p>
    <w:p w14:paraId="47137F19" w14:textId="77777777" w:rsidR="00C82E67" w:rsidRDefault="00C82E67" w:rsidP="00C82E67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B, heeft u weleens een Cambridge Engels examen gedaan</w:t>
      </w:r>
    </w:p>
    <w:p w14:paraId="41BB140F" w14:textId="77777777" w:rsidR="00C82E67" w:rsidRDefault="00C82E67" w:rsidP="00C82E67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D, wist u dat het in scholen sinds 2017 verboden is om te rennen?</w:t>
      </w:r>
    </w:p>
    <w:p w14:paraId="001D3688" w14:textId="77777777" w:rsidR="00C82E67" w:rsidRDefault="00C82E67" w:rsidP="00C82E67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C, Daniele is niemands slaaf</w:t>
      </w:r>
    </w:p>
    <w:p w14:paraId="06818378" w14:textId="77777777" w:rsidR="00C82E67" w:rsidRDefault="00C82E67" w:rsidP="00C82E67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 en C zijn goed, want Nicki Nicole en Trueno hebben het nummer Dangerous samen terwijl Eva en Wolfs tientallen doden op hun naam hebben staan</w:t>
      </w:r>
    </w:p>
    <w:p w14:paraId="71C74DEA" w14:textId="77777777" w:rsidR="00C82E67" w:rsidRDefault="00C82E67" w:rsidP="00C82E67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A, lekkere Piperbollen. Heeft u er weleens 1 gegeten?</w:t>
      </w:r>
    </w:p>
    <w:p w14:paraId="12F93405" w14:textId="77777777" w:rsidR="00C82E67" w:rsidRDefault="00C82E67" w:rsidP="00C82E67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D, hij en Benny waren samen aan het reizen en omdat hij Benny echt niet in een vliegtuig kreeg moesten ze dus per boot</w:t>
      </w:r>
    </w:p>
    <w:p w14:paraId="6E3EDEDE" w14:textId="29CCAF25" w:rsidR="0025074A" w:rsidRDefault="00C82E67" w:rsidP="00C82E67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D, </w:t>
      </w:r>
      <w:r w:rsidRPr="00C82E67">
        <w:rPr>
          <w:rFonts w:ascii="Arial" w:hAnsi="Arial" w:cs="Arial"/>
        </w:rPr>
        <w:t>een opvallend gebied in Nederland, dat drie prominentesteden omvat</w:t>
      </w:r>
      <w:r>
        <w:rPr>
          <w:rFonts w:ascii="Arial" w:hAnsi="Arial" w:cs="Arial"/>
        </w:rPr>
        <w:t xml:space="preserve">. </w:t>
      </w:r>
      <w:r w:rsidRPr="00C82E67">
        <w:rPr>
          <w:rFonts w:ascii="Arial" w:hAnsi="Arial" w:cs="Arial"/>
        </w:rPr>
        <w:t>Deze regio staat bekend om zijnrijke geschiedenis, culturele diversiteit en economische ontwikkeling</w:t>
      </w:r>
      <w:r w:rsidR="0025074A" w:rsidRPr="00C82E67">
        <w:rPr>
          <w:rFonts w:ascii="Arial" w:hAnsi="Arial" w:cs="Arial"/>
        </w:rPr>
        <w:t xml:space="preserve"> </w:t>
      </w:r>
    </w:p>
    <w:p w14:paraId="2A4E039C" w14:textId="2D028DD5" w:rsidR="00C82E67" w:rsidRDefault="00C82E67" w:rsidP="00C82E67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B, typisch Wendy</w:t>
      </w:r>
    </w:p>
    <w:p w14:paraId="0A070F29" w14:textId="1F190467" w:rsidR="00C82E67" w:rsidRDefault="00C82E67" w:rsidP="00C82E67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C, in Expeditie Robinson werd hij keihard genaaid door Ouassima die voor hem als een zus was</w:t>
      </w:r>
    </w:p>
    <w:p w14:paraId="022AE86D" w14:textId="57944F8A" w:rsidR="00C82E67" w:rsidRDefault="00C82E67" w:rsidP="00C82E67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A, waarom hij hier zo boos om werd is ons nog niet duidelijk.</w:t>
      </w:r>
    </w:p>
    <w:p w14:paraId="2576B9E1" w14:textId="77777777" w:rsidR="00C82E67" w:rsidRDefault="00C82E67" w:rsidP="00C82E67">
      <w:pPr>
        <w:rPr>
          <w:rFonts w:ascii="Arial" w:hAnsi="Arial" w:cs="Arial"/>
        </w:rPr>
      </w:pPr>
    </w:p>
    <w:p w14:paraId="5CC56A49" w14:textId="1A53ACE2" w:rsidR="00C82E67" w:rsidRPr="00C82E67" w:rsidRDefault="00C82E67" w:rsidP="00C82E67">
      <w:pPr>
        <w:rPr>
          <w:rFonts w:ascii="Arial" w:hAnsi="Arial" w:cs="Arial"/>
        </w:rPr>
      </w:pPr>
      <w:r>
        <w:rPr>
          <w:rFonts w:ascii="Arial" w:hAnsi="Arial" w:cs="Arial"/>
        </w:rPr>
        <w:t>We hebben weer een leuke kortingsactie voor u in samenwerking met CoolBlue. Als u meer dan 30000 euro uitgeeft, krijgt u via de code roddelquizvanedward 30 euro korting. Veel plezier met de code!</w:t>
      </w:r>
    </w:p>
    <w:sectPr w:rsidR="00C82E67" w:rsidRPr="00C82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ttatello">
    <w:panose1 w:val="020F0403020200020303"/>
    <w:charset w:val="00"/>
    <w:family w:val="swiss"/>
    <w:pitch w:val="variable"/>
    <w:sig w:usb0="00000003" w:usb1="00002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D64EE"/>
    <w:multiLevelType w:val="hybridMultilevel"/>
    <w:tmpl w:val="71C635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7054D"/>
    <w:multiLevelType w:val="hybridMultilevel"/>
    <w:tmpl w:val="BAF87626"/>
    <w:lvl w:ilvl="0" w:tplc="C2F26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7433270">
    <w:abstractNumId w:val="0"/>
  </w:num>
  <w:num w:numId="2" w16cid:durableId="1789884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5C"/>
    <w:rsid w:val="00227FE3"/>
    <w:rsid w:val="0025074A"/>
    <w:rsid w:val="00392FE3"/>
    <w:rsid w:val="003F1867"/>
    <w:rsid w:val="00442AFC"/>
    <w:rsid w:val="00493908"/>
    <w:rsid w:val="004B0461"/>
    <w:rsid w:val="00512239"/>
    <w:rsid w:val="0073150A"/>
    <w:rsid w:val="00875570"/>
    <w:rsid w:val="00AF2BA8"/>
    <w:rsid w:val="00B6285C"/>
    <w:rsid w:val="00C7500E"/>
    <w:rsid w:val="00C82E67"/>
    <w:rsid w:val="00D4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B4F348"/>
  <w15:chartTrackingRefBased/>
  <w15:docId w15:val="{E4D66BAD-E2C8-1C40-97A3-26FB7165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paragraph" w:styleId="Kop1">
    <w:name w:val="heading 1"/>
    <w:basedOn w:val="Standaard"/>
    <w:next w:val="Standaard"/>
    <w:link w:val="Kop1Char"/>
    <w:uiPriority w:val="9"/>
    <w:qFormat/>
    <w:rsid w:val="00B62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2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2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2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2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28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28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28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28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285C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285C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285C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285C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285C"/>
    <w:rPr>
      <w:rFonts w:eastAsiaTheme="majorEastAsia" w:cstheme="majorBidi"/>
      <w:noProof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285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285C"/>
    <w:rPr>
      <w:rFonts w:eastAsiaTheme="majorEastAsia" w:cstheme="majorBidi"/>
      <w:noProof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285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285C"/>
    <w:rPr>
      <w:rFonts w:eastAsiaTheme="majorEastAsia" w:cstheme="majorBidi"/>
      <w:noProof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28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285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28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285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28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285C"/>
    <w:rPr>
      <w:i/>
      <w:iCs/>
      <w:noProof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28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285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2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285C"/>
    <w:rPr>
      <w:i/>
      <w:iCs/>
      <w:noProof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285C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6285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4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1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7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0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58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Faedyn</dc:creator>
  <cp:keywords/>
  <dc:description/>
  <cp:lastModifiedBy>Kalisvaart, Faedyn</cp:lastModifiedBy>
  <cp:revision>2</cp:revision>
  <dcterms:created xsi:type="dcterms:W3CDTF">2024-12-11T12:44:00Z</dcterms:created>
  <dcterms:modified xsi:type="dcterms:W3CDTF">2024-12-17T11:38:00Z</dcterms:modified>
</cp:coreProperties>
</file>