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B1A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1. B, misschien trap je wel in iets goors. A moet je natuurlijk nooit doen ook niet in het licht en C en D zouden het juist veiliger maken</w:t>
      </w:r>
    </w:p>
    <w:p w14:paraId="0F199DCF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2. A, vooral in Spanje vinden ze haar erg spontaan</w:t>
      </w:r>
    </w:p>
    <w:p w14:paraId="64C7CBDD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3. D, hij kreeg bijna een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burn-our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door al het pesten om zijn berenfoto</w:t>
      </w:r>
    </w:p>
    <w:p w14:paraId="5FE4C9EE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4. B, dat is ze natuurlijk ook wel. Pittige dame</w:t>
      </w:r>
    </w:p>
    <w:p w14:paraId="672397D5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5. A, de eetlust overheerst</w:t>
      </w:r>
    </w:p>
    <w:p w14:paraId="5B84C78E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6. A, sympathiek meisje leuk lollig</w:t>
      </w:r>
    </w:p>
    <w:p w14:paraId="0FE8721F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7. B, het bekende Amerikaanse duo</w:t>
      </w:r>
    </w:p>
    <w:p w14:paraId="636ED970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8. D, dit is wel heftig om te zeggen</w:t>
      </w:r>
    </w:p>
    <w:p w14:paraId="2E989726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9. B, zijn jullie verrast? Wij eigenlijk niet</w:t>
      </w:r>
    </w:p>
    <w:p w14:paraId="2EEB5124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10. B, ze is juist afgevallen. Deze foto is nep.</w:t>
      </w:r>
    </w:p>
    <w:p w14:paraId="14949EBC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11.  B, dit is niet waar.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Morte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Lima is niet de president van Venezuela</w:t>
      </w:r>
    </w:p>
    <w:p w14:paraId="249A3ECE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12. B, op een computerspelletje dan</w:t>
      </w:r>
    </w:p>
    <w:p w14:paraId="4C683AA1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13. B, nee natuurlijk niet. Daar is het iets te warms voor</w:t>
      </w:r>
    </w:p>
    <w:p w14:paraId="559E0B81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14. C, er zat helemaal geen winactie in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hahahaha</w:t>
      </w:r>
      <w:proofErr w:type="spellEnd"/>
    </w:p>
    <w:p w14:paraId="2B2C259D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15. C, fijn dat ze aan het gevoelige oog van de kijker denken.</w:t>
      </w:r>
    </w:p>
    <w:p w14:paraId="57ABB207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16. A, maar goed vierde in een olympische finale is natuurlijk ook netjes en op een ander onderdeel behaalde hij wel een medaille</w:t>
      </w:r>
    </w:p>
    <w:p w14:paraId="70D9A702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17. B, hebben jullie dit ongelofelijke moment gezien? Het was echt te mooi voor woorden</w:t>
      </w:r>
    </w:p>
    <w:p w14:paraId="68E8EA37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18. D, en niet alleen volgens Jeroen</w:t>
      </w:r>
    </w:p>
    <w:p w14:paraId="4A6E2ECD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19. C, maar daardoor is hij nu wel Europees kampioen, wereldkampioen, olympisch kampioen en wereldrecordhouder </w:t>
      </w:r>
    </w:p>
    <w:p w14:paraId="00063AC1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20. C, ja ja ze zijn misschien gek daar maar ook daar kookt water bij 100 graden</w:t>
      </w:r>
    </w:p>
    <w:p w14:paraId="0A08AE25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21. A, de droge stroop kwam vast te zitten in de keel van de topatleet tijdens een interview en Stekelenburg maakte hier flink misbruik van met deze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clickbait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titel</w:t>
      </w:r>
    </w:p>
    <w:p w14:paraId="0A0D857B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22. D, dat zou je niet zeggen hè</w:t>
      </w:r>
    </w:p>
    <w:p w14:paraId="43C67E1E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23. Ze staan allemaal goed. Rutger Smith natuurlijk door zijn rampjaar 2008, Michael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Consuelos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door een Maria kaars dit gebeurde op de set van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Riverdale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, Zweden door Noorwegen zoals België door Nederland, Maxima door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koningshuiswatchers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en de bankzitters door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stuktv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in het jachtseizoen </w:t>
      </w:r>
    </w:p>
    <w:p w14:paraId="30E122A7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24. A, jammer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jammer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jammer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 B overkwam natuurlijk zijn personage uit GTST Rover</w:t>
      </w:r>
    </w:p>
    <w:p w14:paraId="47FB3B8E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25. E, sorry dit is natuurlijk overdreven hij heeft alleen gezegd dat hem iets gruwelijks is overkomen maar niet wat</w:t>
      </w:r>
    </w:p>
    <w:p w14:paraId="0C289D17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26. 2008, en nog specifieker de Olympische spelen van 2008 </w:t>
      </w:r>
    </w:p>
    <w:p w14:paraId="0D1F416B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27. B, dat claimt de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estse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Egert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in de videoclip van zijn nummer Georgia on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my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mind. </w:t>
      </w:r>
    </w:p>
    <w:p w14:paraId="031D52FB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28. A, dat weten we eigenlijk niet maar het kan wel. Aangezien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noah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lyles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hier zo dicht op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armand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duplantis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zit kijk die laatste foto maar en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lyles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nu positief is getest op corona zou het zomaar kunnen </w:t>
      </w:r>
    </w:p>
    <w:p w14:paraId="17052800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29. C, naar eigen zeggen kon hij vroeger tijdens economie lessen op school de marginale kosten altijd makkelijk uitrekenen</w:t>
      </w:r>
    </w:p>
    <w:p w14:paraId="3BDC400D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30. D, riskant als je je bedenkt hoe gevoelig dit nog ligt bij Rutger Smith</w:t>
      </w:r>
    </w:p>
    <w:p w14:paraId="0B91F81C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31. F, we mogen hopen dat u door heeft dat dit alles totale onzin is</w:t>
      </w:r>
    </w:p>
    <w:p w14:paraId="79E80549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32. A, </w:t>
      </w:r>
      <w:proofErr w:type="gram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het break</w:t>
      </w:r>
      <w:proofErr w:type="gram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even point is namelijk het punt waarop de kosten en opbrengsten gelijk zijn aan elkaar</w:t>
      </w:r>
    </w:p>
    <w:p w14:paraId="551FCDC9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33. D, dit is natuurlijk de tekst uit zijn nummer rollercoaster: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here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we go on this rollercoaster life we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know</w:t>
      </w:r>
      <w:proofErr w:type="spellEnd"/>
    </w:p>
    <w:p w14:paraId="4026730F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34. C, Hij heet dus eigenlijk Armand van zijn voornaam maar wil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Mondo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heten. Zijn advocaat raadt hem dit af</w:t>
      </w:r>
    </w:p>
    <w:p w14:paraId="1E18D487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lastRenderedPageBreak/>
        <w:t xml:space="preserve">35. C en D, omdat Beau Tan verving bij RTL late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Night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en noemde ze beide plaaggeesten van de consumptiemaatschappij </w:t>
      </w:r>
    </w:p>
    <w:p w14:paraId="399DFCDC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36. A, dit gebeurde jaren geleden in Meerdijk</w:t>
      </w:r>
    </w:p>
    <w:p w14:paraId="7CFA5823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37. A, wow heftig! Niet iedereen begrijpt dat zomaar</w:t>
      </w:r>
    </w:p>
    <w:p w14:paraId="2B143D36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38. F, dit is Maks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Klimtok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een Russische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tiktokker</w:t>
      </w:r>
      <w:proofErr w:type="spellEnd"/>
    </w:p>
    <w:p w14:paraId="427D1C41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39. B, u verwachtte zeker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rutger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smith</w:t>
      </w:r>
      <w:proofErr w:type="spellEnd"/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als antwoord hè. Maar nee in dit geval bedoelde we Obama omdat hij in 2008 president werd van de Vs</w:t>
      </w:r>
    </w:p>
    <w:p w14:paraId="54B1C912" w14:textId="77777777" w:rsidR="00EF2569" w:rsidRPr="00EF2569" w:rsidRDefault="00EF2569" w:rsidP="00EF2569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EF25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40. Dit is natuurlijk de kogel. In 2008 deed hij namelijk mee aan kogelstoten op de olympische spelen</w:t>
      </w:r>
    </w:p>
    <w:p w14:paraId="26F8E7CE" w14:textId="77777777" w:rsidR="00D4286F" w:rsidRDefault="00D4286F"/>
    <w:sectPr w:rsidR="00D4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69"/>
    <w:rsid w:val="00227FE3"/>
    <w:rsid w:val="00392FE3"/>
    <w:rsid w:val="00442AFC"/>
    <w:rsid w:val="00512239"/>
    <w:rsid w:val="0073150A"/>
    <w:rsid w:val="00875570"/>
    <w:rsid w:val="00AF2BA8"/>
    <w:rsid w:val="00C55368"/>
    <w:rsid w:val="00D4286F"/>
    <w:rsid w:val="00E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DC9C"/>
  <w15:chartTrackingRefBased/>
  <w15:docId w15:val="{7FC02DFE-C245-0E4E-AA50-DC863A7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25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25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25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25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25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25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25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25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25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2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2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25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2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25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25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25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25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2569"/>
    <w:rPr>
      <w:b/>
      <w:bCs/>
      <w:smallCaps/>
      <w:color w:val="0F4761" w:themeColor="accent1" w:themeShade="BF"/>
      <w:spacing w:val="5"/>
    </w:rPr>
  </w:style>
  <w:style w:type="character" w:customStyle="1" w:styleId="ams">
    <w:name w:val="ams"/>
    <w:basedOn w:val="Standaardalinea-lettertype"/>
    <w:rsid w:val="00EF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9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0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0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6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2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1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8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2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3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0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6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1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1</cp:revision>
  <dcterms:created xsi:type="dcterms:W3CDTF">2024-08-09T14:16:00Z</dcterms:created>
  <dcterms:modified xsi:type="dcterms:W3CDTF">2024-08-09T14:17:00Z</dcterms:modified>
</cp:coreProperties>
</file>